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66E" w:rsidRDefault="003A466E" w:rsidP="00AB700F">
      <w:pPr>
        <w:rPr>
          <w:rFonts w:ascii="Arial" w:hAnsi="Arial" w:cs="Arial"/>
          <w:b/>
        </w:rPr>
      </w:pPr>
    </w:p>
    <w:p w:rsidR="004400E0" w:rsidRDefault="00AB700F" w:rsidP="00AB70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</w:t>
      </w:r>
      <w:r w:rsidRPr="00AB700F">
        <w:rPr>
          <w:rFonts w:ascii="Arial" w:hAnsi="Arial" w:cs="Arial"/>
          <w:b/>
        </w:rPr>
        <w:t>Obrazac 20.</w:t>
      </w: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jc w:val="center"/>
        <w:rPr>
          <w:rFonts w:ascii="Arial" w:hAnsi="Arial" w:cs="Arial"/>
        </w:rPr>
      </w:pPr>
      <w:r w:rsidRPr="00AB700F">
        <w:rPr>
          <w:rFonts w:ascii="Arial" w:hAnsi="Arial" w:cs="Arial"/>
        </w:rPr>
        <w:t>IZV</w:t>
      </w:r>
      <w:r>
        <w:rPr>
          <w:rFonts w:ascii="Arial" w:hAnsi="Arial" w:cs="Arial"/>
        </w:rPr>
        <w:t xml:space="preserve">JEŠĆE STEČAJNOG UPRAVITELJA O TIJEKU </w:t>
      </w:r>
    </w:p>
    <w:p w:rsidR="00AB700F" w:rsidRDefault="00AB700F" w:rsidP="00AB700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 POSTUPKA I STANJU STEČAJNE MASE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Nadležni trgovački sud</w:t>
      </w:r>
      <w:r w:rsidR="00EE069F">
        <w:rPr>
          <w:rFonts w:ascii="Arial" w:hAnsi="Arial" w:cs="Arial"/>
        </w:rPr>
        <w:t>: Trgovački sud u Zagrebu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Poslovni broj spisa</w:t>
      </w:r>
      <w:r w:rsidR="00EE069F" w:rsidRPr="00EE069F">
        <w:rPr>
          <w:rFonts w:ascii="Arial" w:hAnsi="Arial" w:cs="Arial"/>
          <w:b/>
        </w:rPr>
        <w:t>:</w:t>
      </w:r>
      <w:r w:rsidR="00A8447A">
        <w:rPr>
          <w:rFonts w:ascii="Arial" w:hAnsi="Arial" w:cs="Arial"/>
        </w:rPr>
        <w:t xml:space="preserve"> St-1775/13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Dužnik</w:t>
      </w:r>
      <w:r w:rsidR="00EE069F" w:rsidRPr="00EE069F">
        <w:rPr>
          <w:rFonts w:ascii="Arial" w:hAnsi="Arial" w:cs="Arial"/>
          <w:b/>
        </w:rPr>
        <w:t>:</w:t>
      </w:r>
      <w:r w:rsidR="00A8447A">
        <w:rPr>
          <w:rFonts w:ascii="Arial" w:hAnsi="Arial" w:cs="Arial"/>
        </w:rPr>
        <w:t xml:space="preserve"> DRVO SERTIĆ</w:t>
      </w:r>
      <w:r w:rsidR="00EE069F">
        <w:rPr>
          <w:rFonts w:ascii="Arial" w:hAnsi="Arial" w:cs="Arial"/>
        </w:rPr>
        <w:t xml:space="preserve"> d.o.o. u stečaju</w:t>
      </w:r>
      <w:r w:rsidR="00A8447A">
        <w:rPr>
          <w:rFonts w:ascii="Arial" w:hAnsi="Arial" w:cs="Arial"/>
        </w:rPr>
        <w:t xml:space="preserve">, Selska cesta 86A, Zagreb, </w:t>
      </w:r>
    </w:p>
    <w:p w:rsidR="00A8447A" w:rsidRDefault="00A8447A" w:rsidP="00AB70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OIB 59571178464</w:t>
      </w:r>
    </w:p>
    <w:p w:rsidR="00927BFC" w:rsidRDefault="00927BFC" w:rsidP="00AB700F">
      <w:pPr>
        <w:rPr>
          <w:rFonts w:ascii="Arial" w:hAnsi="Arial" w:cs="Arial"/>
        </w:rPr>
      </w:pPr>
    </w:p>
    <w:p w:rsidR="00927BFC" w:rsidRDefault="00927BFC" w:rsidP="00AB700F">
      <w:pPr>
        <w:rPr>
          <w:rFonts w:ascii="Arial" w:hAnsi="Arial" w:cs="Arial"/>
        </w:rPr>
      </w:pPr>
    </w:p>
    <w:p w:rsidR="004508A7" w:rsidRDefault="00AB700F" w:rsidP="00C3021D">
      <w:pPr>
        <w:jc w:val="both"/>
        <w:rPr>
          <w:rFonts w:ascii="Arial" w:hAnsi="Arial" w:cs="Arial"/>
          <w:sz w:val="22"/>
          <w:szCs w:val="22"/>
        </w:rPr>
      </w:pPr>
      <w:r w:rsidRPr="00C3021D">
        <w:rPr>
          <w:rFonts w:ascii="Arial" w:hAnsi="Arial" w:cs="Arial"/>
          <w:sz w:val="22"/>
          <w:szCs w:val="22"/>
        </w:rPr>
        <w:t xml:space="preserve"> TIJEK ST</w:t>
      </w:r>
      <w:r w:rsidR="000508C7" w:rsidRPr="00C3021D">
        <w:rPr>
          <w:rFonts w:ascii="Arial" w:hAnsi="Arial" w:cs="Arial"/>
          <w:sz w:val="22"/>
          <w:szCs w:val="22"/>
        </w:rPr>
        <w:t>EČAJNOG POSTUPKA U RAZDOBLJU</w:t>
      </w:r>
      <w:r w:rsidR="002058B3">
        <w:rPr>
          <w:rFonts w:ascii="Arial" w:hAnsi="Arial" w:cs="Arial"/>
          <w:sz w:val="22"/>
          <w:szCs w:val="22"/>
        </w:rPr>
        <w:t xml:space="preserve"> OD  </w:t>
      </w:r>
      <w:r w:rsidR="00E825FC">
        <w:rPr>
          <w:rFonts w:ascii="Arial" w:hAnsi="Arial" w:cs="Arial"/>
          <w:sz w:val="22"/>
          <w:szCs w:val="22"/>
        </w:rPr>
        <w:t>19.05</w:t>
      </w:r>
      <w:r w:rsidR="00C3021D" w:rsidRPr="00C3021D">
        <w:rPr>
          <w:rFonts w:ascii="Arial" w:hAnsi="Arial" w:cs="Arial"/>
          <w:sz w:val="22"/>
          <w:szCs w:val="22"/>
        </w:rPr>
        <w:t>.2016.g</w:t>
      </w:r>
      <w:r w:rsidR="00E825FC">
        <w:rPr>
          <w:rFonts w:ascii="Arial" w:hAnsi="Arial" w:cs="Arial"/>
          <w:sz w:val="22"/>
          <w:szCs w:val="22"/>
        </w:rPr>
        <w:t xml:space="preserve"> do 19.08.2016.g.</w:t>
      </w:r>
    </w:p>
    <w:p w:rsidR="004508A7" w:rsidRDefault="004508A7" w:rsidP="00C3021D">
      <w:pPr>
        <w:jc w:val="both"/>
        <w:rPr>
          <w:rFonts w:ascii="Arial" w:hAnsi="Arial" w:cs="Arial"/>
          <w:sz w:val="22"/>
          <w:szCs w:val="22"/>
        </w:rPr>
      </w:pPr>
    </w:p>
    <w:p w:rsidR="00F87461" w:rsidRDefault="00F87461" w:rsidP="00F874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 </w:t>
      </w:r>
      <w:r w:rsidR="00E825FC">
        <w:rPr>
          <w:rFonts w:ascii="Arial" w:hAnsi="Arial" w:cs="Arial"/>
        </w:rPr>
        <w:t>Vrhovni sud Republike Hrvatske, u zemljišnoknjižnom predmetu predlagatelja Republike Hrvatske, kojeg zastupa Općinsko državno odvjetništvo u Kutini, protiv protustranke ISAN d.d. Novska, Zelenička bb, odlučujući o reviziji predlagatelja protiv Županijskog suda u Sisku posl. broj Gž-2126/08 od 31. svibnja 2011.g., kojim je potvrđeno rješenje Općinskog suda u Novskoj</w:t>
      </w:r>
      <w:r>
        <w:rPr>
          <w:rFonts w:ascii="Arial" w:hAnsi="Arial" w:cs="Arial"/>
        </w:rPr>
        <w:t xml:space="preserve"> posl. br. Z-542/08 od 12. rujna 2008.g. </w:t>
      </w:r>
    </w:p>
    <w:p w:rsidR="00294760" w:rsidRDefault="00F87461" w:rsidP="00F874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riješio je dana 01. lipnja 2016.g. :</w:t>
      </w:r>
    </w:p>
    <w:p w:rsidR="00F87461" w:rsidRDefault="00F87461" w:rsidP="00F874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87461" w:rsidRDefault="00F87461" w:rsidP="00F874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„Odbacuje se revizija tužitelja kao nedopuštena.“</w:t>
      </w:r>
    </w:p>
    <w:p w:rsidR="00782B60" w:rsidRDefault="00782B60" w:rsidP="00F87461">
      <w:pPr>
        <w:jc w:val="both"/>
        <w:rPr>
          <w:rFonts w:ascii="Arial" w:hAnsi="Arial" w:cs="Arial"/>
        </w:rPr>
      </w:pPr>
    </w:p>
    <w:p w:rsidR="00782B60" w:rsidRDefault="00782B60" w:rsidP="00F874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Istim rjješenjem ujedno je naloženo upisati zabilježbu odbijanja navedenog prijedloga u zk.ul. 4735 i 4737 k.o. Novska.</w:t>
      </w:r>
    </w:p>
    <w:p w:rsidR="00F87461" w:rsidRDefault="00F87461" w:rsidP="00F87461">
      <w:pPr>
        <w:jc w:val="both"/>
        <w:rPr>
          <w:rFonts w:ascii="Arial" w:hAnsi="Arial" w:cs="Arial"/>
        </w:rPr>
      </w:pPr>
    </w:p>
    <w:p w:rsidR="00782B60" w:rsidRDefault="00F87461" w:rsidP="00F874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Slijedom toga</w:t>
      </w:r>
      <w:r w:rsidR="00782B60">
        <w:rPr>
          <w:rFonts w:ascii="Arial" w:hAnsi="Arial" w:cs="Arial"/>
        </w:rPr>
        <w:t xml:space="preserve">, kao i zaključka Trgovačkog suda u Zagrebu Pu St-3/16-3                                    od dana 20. travnja 2016.g. izvršiti će se upis vlasništva za korist DRVO SERTIĆ d.o.o. u stečaju, Zagreb, Selska cesta 86A, OIB 59571178464. </w:t>
      </w:r>
    </w:p>
    <w:p w:rsidR="00782B60" w:rsidRDefault="00782B60" w:rsidP="00F87461">
      <w:pPr>
        <w:jc w:val="both"/>
        <w:rPr>
          <w:rFonts w:ascii="Arial" w:hAnsi="Arial" w:cs="Arial"/>
        </w:rPr>
      </w:pPr>
    </w:p>
    <w:p w:rsidR="004F2FB9" w:rsidRDefault="004F2FB9" w:rsidP="004F2FB9">
      <w:pPr>
        <w:ind w:left="360"/>
        <w:jc w:val="both"/>
        <w:rPr>
          <w:rFonts w:ascii="Arial" w:hAnsi="Arial" w:cs="Arial"/>
        </w:rPr>
      </w:pPr>
    </w:p>
    <w:p w:rsidR="00FF5CD3" w:rsidRDefault="00F87461" w:rsidP="00FF5C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</w:t>
      </w:r>
      <w:r w:rsidR="00FF5CD3">
        <w:rPr>
          <w:rFonts w:ascii="Arial" w:hAnsi="Arial" w:cs="Arial"/>
        </w:rPr>
        <w:t xml:space="preserve">.    </w:t>
      </w:r>
      <w:r w:rsidR="0083229F">
        <w:rPr>
          <w:rFonts w:ascii="Arial" w:hAnsi="Arial" w:cs="Arial"/>
        </w:rPr>
        <w:t>Žiro račun stečajnog dužnika i dalje je u blokadi od</w:t>
      </w:r>
      <w:r w:rsidR="00294760">
        <w:rPr>
          <w:rFonts w:ascii="Arial" w:hAnsi="Arial" w:cs="Arial"/>
        </w:rPr>
        <w:t xml:space="preserve"> strane ovrhovoditelja</w:t>
      </w:r>
      <w:r w:rsidR="0083229F">
        <w:rPr>
          <w:rFonts w:ascii="Arial" w:hAnsi="Arial" w:cs="Arial"/>
        </w:rPr>
        <w:t xml:space="preserve"> Grada Novske</w:t>
      </w:r>
      <w:r w:rsidR="00FF5CD3">
        <w:rPr>
          <w:rFonts w:ascii="Arial" w:hAnsi="Arial" w:cs="Arial"/>
        </w:rPr>
        <w:t>, s osnova komunalne</w:t>
      </w:r>
      <w:r w:rsidR="0083229F">
        <w:rPr>
          <w:rFonts w:ascii="Arial" w:hAnsi="Arial" w:cs="Arial"/>
        </w:rPr>
        <w:t xml:space="preserve"> naknad</w:t>
      </w:r>
      <w:r w:rsidR="00FF5CD3">
        <w:rPr>
          <w:rFonts w:ascii="Arial" w:hAnsi="Arial" w:cs="Arial"/>
        </w:rPr>
        <w:t>e u stečaju</w:t>
      </w:r>
      <w:r w:rsidR="0083229F">
        <w:rPr>
          <w:rFonts w:ascii="Arial" w:hAnsi="Arial" w:cs="Arial"/>
        </w:rPr>
        <w:t>, te sredstva naplaćena od najma p</w:t>
      </w:r>
      <w:r w:rsidR="002058B3">
        <w:rPr>
          <w:rFonts w:ascii="Arial" w:hAnsi="Arial" w:cs="Arial"/>
        </w:rPr>
        <w:t>lijene se u korist Grada Novske.</w:t>
      </w:r>
    </w:p>
    <w:p w:rsidR="00FF5CD3" w:rsidRDefault="00FF5CD3" w:rsidP="00FF5CD3">
      <w:pPr>
        <w:jc w:val="both"/>
        <w:rPr>
          <w:rFonts w:ascii="Arial" w:hAnsi="Arial" w:cs="Arial"/>
        </w:rPr>
      </w:pPr>
    </w:p>
    <w:p w:rsidR="00FF5CD3" w:rsidRDefault="00FF5CD3" w:rsidP="00FF5CD3">
      <w:pPr>
        <w:jc w:val="both"/>
        <w:rPr>
          <w:rFonts w:ascii="Arial" w:hAnsi="Arial" w:cs="Arial"/>
        </w:rPr>
      </w:pPr>
    </w:p>
    <w:p w:rsidR="00FF5CD3" w:rsidRDefault="00FF5CD3" w:rsidP="00FF5C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RADNJE KOJE ĆE SE PODUZETI U NAREDNOM RAZDOBLJU</w:t>
      </w:r>
      <w:r w:rsidR="00EE79C2">
        <w:rPr>
          <w:rFonts w:ascii="Arial" w:hAnsi="Arial" w:cs="Arial"/>
        </w:rPr>
        <w:t xml:space="preserve">    </w:t>
      </w:r>
    </w:p>
    <w:p w:rsidR="00FF5CD3" w:rsidRDefault="00FF5CD3" w:rsidP="00FF5CD3">
      <w:pPr>
        <w:jc w:val="both"/>
        <w:rPr>
          <w:rFonts w:ascii="Arial" w:hAnsi="Arial" w:cs="Arial"/>
        </w:rPr>
      </w:pPr>
    </w:p>
    <w:p w:rsidR="00FF5CD3" w:rsidRDefault="00FF5CD3" w:rsidP="00FF5C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 narednom razdoblju od tri mjeseca očekuje se zaključak suda kojim će se odrediti cijena, uvjeti i način prodaje imovine – nekretnine </w:t>
      </w:r>
      <w:r w:rsidR="001675F8">
        <w:rPr>
          <w:rFonts w:ascii="Arial" w:hAnsi="Arial" w:cs="Arial"/>
        </w:rPr>
        <w:t>stečajnog du</w:t>
      </w:r>
      <w:r>
        <w:rPr>
          <w:rFonts w:ascii="Arial" w:hAnsi="Arial" w:cs="Arial"/>
        </w:rPr>
        <w:t>žnika.</w:t>
      </w:r>
    </w:p>
    <w:p w:rsidR="00FF5CD3" w:rsidRDefault="00FF5CD3" w:rsidP="00FF5CD3">
      <w:pPr>
        <w:jc w:val="both"/>
        <w:rPr>
          <w:rFonts w:ascii="Arial" w:hAnsi="Arial" w:cs="Arial"/>
        </w:rPr>
      </w:pPr>
    </w:p>
    <w:p w:rsidR="001675F8" w:rsidRDefault="001675F8" w:rsidP="00FF5CD3">
      <w:pPr>
        <w:jc w:val="both"/>
        <w:rPr>
          <w:rFonts w:ascii="Arial" w:hAnsi="Arial" w:cs="Arial"/>
        </w:rPr>
      </w:pPr>
    </w:p>
    <w:p w:rsidR="00D60EBB" w:rsidRDefault="001675F8" w:rsidP="00F54AB9">
      <w:pPr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2058B3">
        <w:rPr>
          <w:rFonts w:ascii="Arial" w:hAnsi="Arial" w:cs="Arial"/>
        </w:rPr>
        <w:t xml:space="preserve">agreb, </w:t>
      </w:r>
      <w:r w:rsidR="00782B60">
        <w:rPr>
          <w:rFonts w:ascii="Arial" w:hAnsi="Arial" w:cs="Arial"/>
        </w:rPr>
        <w:t>19.08.</w:t>
      </w:r>
      <w:r w:rsidR="00993F9D">
        <w:rPr>
          <w:rFonts w:ascii="Arial" w:hAnsi="Arial" w:cs="Arial"/>
        </w:rPr>
        <w:t xml:space="preserve">2016. </w:t>
      </w:r>
    </w:p>
    <w:p w:rsidR="001675F8" w:rsidRDefault="001675F8" w:rsidP="00F54AB9">
      <w:pPr>
        <w:rPr>
          <w:rFonts w:ascii="Arial" w:hAnsi="Arial" w:cs="Arial"/>
        </w:rPr>
      </w:pPr>
    </w:p>
    <w:p w:rsidR="002058B3" w:rsidRDefault="001675F8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Stečajni upravitelj </w:t>
      </w:r>
    </w:p>
    <w:p w:rsidR="00B03D72" w:rsidRPr="00AB700F" w:rsidRDefault="002058B3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  <w:r w:rsidR="001675F8">
        <w:rPr>
          <w:rFonts w:ascii="Arial" w:hAnsi="Arial" w:cs="Arial"/>
        </w:rPr>
        <w:t>Nevenka Koroman</w:t>
      </w:r>
      <w:r w:rsidR="00993F9D">
        <w:rPr>
          <w:rFonts w:ascii="Arial" w:hAnsi="Arial" w:cs="Arial"/>
        </w:rPr>
        <w:t xml:space="preserve">                                                     </w:t>
      </w:r>
      <w:r w:rsidR="001675F8">
        <w:rPr>
          <w:rFonts w:ascii="Arial" w:hAnsi="Arial" w:cs="Arial"/>
        </w:rPr>
        <w:t xml:space="preserve">       </w:t>
      </w:r>
      <w:r w:rsidR="00993F9D">
        <w:rPr>
          <w:rFonts w:ascii="Arial" w:hAnsi="Arial" w:cs="Arial"/>
        </w:rPr>
        <w:t xml:space="preserve">                                                        </w:t>
      </w:r>
    </w:p>
    <w:sectPr w:rsidR="00B03D72" w:rsidRPr="00AB7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3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252414"/>
    <w:multiLevelType w:val="hybridMultilevel"/>
    <w:tmpl w:val="E95AE3F4"/>
    <w:lvl w:ilvl="0" w:tplc="45506FB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232F90"/>
    <w:multiLevelType w:val="hybridMultilevel"/>
    <w:tmpl w:val="FDBCC9C8"/>
    <w:lvl w:ilvl="0" w:tplc="C5222B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3C3689"/>
    <w:multiLevelType w:val="hybridMultilevel"/>
    <w:tmpl w:val="0FB01468"/>
    <w:lvl w:ilvl="0" w:tplc="D12862E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7B1931"/>
    <w:multiLevelType w:val="hybridMultilevel"/>
    <w:tmpl w:val="B082D99E"/>
    <w:lvl w:ilvl="0" w:tplc="ACDAD2BA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0B46B1"/>
    <w:multiLevelType w:val="hybridMultilevel"/>
    <w:tmpl w:val="48BCC498"/>
    <w:lvl w:ilvl="0" w:tplc="3B1894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3"/>
  </w:num>
  <w:num w:numId="12">
    <w:abstractNumId w:val="10"/>
  </w:num>
  <w:num w:numId="13">
    <w:abstractNumId w:val="6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031DC"/>
    <w:rsid w:val="000149B4"/>
    <w:rsid w:val="000508C7"/>
    <w:rsid w:val="000E126F"/>
    <w:rsid w:val="000F7672"/>
    <w:rsid w:val="0010118C"/>
    <w:rsid w:val="00147582"/>
    <w:rsid w:val="00153DCE"/>
    <w:rsid w:val="001675F8"/>
    <w:rsid w:val="00190839"/>
    <w:rsid w:val="002058B3"/>
    <w:rsid w:val="00213B46"/>
    <w:rsid w:val="00216391"/>
    <w:rsid w:val="002253B4"/>
    <w:rsid w:val="002430B3"/>
    <w:rsid w:val="002830A4"/>
    <w:rsid w:val="00294760"/>
    <w:rsid w:val="002B511A"/>
    <w:rsid w:val="002D396A"/>
    <w:rsid w:val="00307774"/>
    <w:rsid w:val="0031490C"/>
    <w:rsid w:val="00321B2C"/>
    <w:rsid w:val="00347AAA"/>
    <w:rsid w:val="0037068E"/>
    <w:rsid w:val="003A466E"/>
    <w:rsid w:val="003B1C2F"/>
    <w:rsid w:val="003B2A2D"/>
    <w:rsid w:val="00403370"/>
    <w:rsid w:val="00410F3D"/>
    <w:rsid w:val="004113DE"/>
    <w:rsid w:val="00417B02"/>
    <w:rsid w:val="00424A6D"/>
    <w:rsid w:val="00425E04"/>
    <w:rsid w:val="004400E0"/>
    <w:rsid w:val="004508A7"/>
    <w:rsid w:val="00497DA2"/>
    <w:rsid w:val="004B4943"/>
    <w:rsid w:val="004F2FB9"/>
    <w:rsid w:val="005107A6"/>
    <w:rsid w:val="0052070A"/>
    <w:rsid w:val="00521014"/>
    <w:rsid w:val="00525C9C"/>
    <w:rsid w:val="00534692"/>
    <w:rsid w:val="005435F8"/>
    <w:rsid w:val="005740AE"/>
    <w:rsid w:val="005B6348"/>
    <w:rsid w:val="005B6E24"/>
    <w:rsid w:val="005C2BEF"/>
    <w:rsid w:val="005F0BA0"/>
    <w:rsid w:val="00653FD5"/>
    <w:rsid w:val="00663AA8"/>
    <w:rsid w:val="00666E3C"/>
    <w:rsid w:val="006C1EAF"/>
    <w:rsid w:val="006F5B04"/>
    <w:rsid w:val="007219D2"/>
    <w:rsid w:val="0073013F"/>
    <w:rsid w:val="007445DE"/>
    <w:rsid w:val="0075160F"/>
    <w:rsid w:val="00754E5F"/>
    <w:rsid w:val="00765FB6"/>
    <w:rsid w:val="00782B60"/>
    <w:rsid w:val="00794939"/>
    <w:rsid w:val="007E4C6E"/>
    <w:rsid w:val="0081158F"/>
    <w:rsid w:val="008134FB"/>
    <w:rsid w:val="0081670A"/>
    <w:rsid w:val="00825442"/>
    <w:rsid w:val="0083229F"/>
    <w:rsid w:val="008724B1"/>
    <w:rsid w:val="00872AEE"/>
    <w:rsid w:val="00874F51"/>
    <w:rsid w:val="00895AC9"/>
    <w:rsid w:val="00897A6E"/>
    <w:rsid w:val="008A76E7"/>
    <w:rsid w:val="008C0743"/>
    <w:rsid w:val="008C6B7D"/>
    <w:rsid w:val="008E22CE"/>
    <w:rsid w:val="00903745"/>
    <w:rsid w:val="0092326A"/>
    <w:rsid w:val="0092501D"/>
    <w:rsid w:val="00927BFC"/>
    <w:rsid w:val="00930984"/>
    <w:rsid w:val="00932C95"/>
    <w:rsid w:val="00943F13"/>
    <w:rsid w:val="00964276"/>
    <w:rsid w:val="00981F12"/>
    <w:rsid w:val="00986986"/>
    <w:rsid w:val="00993F9D"/>
    <w:rsid w:val="009C09DD"/>
    <w:rsid w:val="009D47E1"/>
    <w:rsid w:val="009F6B6B"/>
    <w:rsid w:val="00A17937"/>
    <w:rsid w:val="00A340EC"/>
    <w:rsid w:val="00A8447A"/>
    <w:rsid w:val="00AA1D82"/>
    <w:rsid w:val="00AB700F"/>
    <w:rsid w:val="00AC77F9"/>
    <w:rsid w:val="00AD403D"/>
    <w:rsid w:val="00AE3CDE"/>
    <w:rsid w:val="00AF3725"/>
    <w:rsid w:val="00B03D72"/>
    <w:rsid w:val="00B04133"/>
    <w:rsid w:val="00B16627"/>
    <w:rsid w:val="00B21D8C"/>
    <w:rsid w:val="00B74F9F"/>
    <w:rsid w:val="00B87C57"/>
    <w:rsid w:val="00B927E2"/>
    <w:rsid w:val="00B936ED"/>
    <w:rsid w:val="00B94CC7"/>
    <w:rsid w:val="00BA267C"/>
    <w:rsid w:val="00BA77F5"/>
    <w:rsid w:val="00BF4867"/>
    <w:rsid w:val="00C0427D"/>
    <w:rsid w:val="00C07E57"/>
    <w:rsid w:val="00C3021D"/>
    <w:rsid w:val="00C51939"/>
    <w:rsid w:val="00C55932"/>
    <w:rsid w:val="00C97590"/>
    <w:rsid w:val="00CA0146"/>
    <w:rsid w:val="00CA23FB"/>
    <w:rsid w:val="00CB148C"/>
    <w:rsid w:val="00CC0563"/>
    <w:rsid w:val="00CE1BFB"/>
    <w:rsid w:val="00CE204C"/>
    <w:rsid w:val="00CF4E93"/>
    <w:rsid w:val="00D41D3C"/>
    <w:rsid w:val="00D56A9D"/>
    <w:rsid w:val="00D56E4F"/>
    <w:rsid w:val="00D60EBB"/>
    <w:rsid w:val="00DE452C"/>
    <w:rsid w:val="00DE7A0C"/>
    <w:rsid w:val="00E15A32"/>
    <w:rsid w:val="00E15F70"/>
    <w:rsid w:val="00E2351F"/>
    <w:rsid w:val="00E825FC"/>
    <w:rsid w:val="00E84716"/>
    <w:rsid w:val="00EB3000"/>
    <w:rsid w:val="00EE069F"/>
    <w:rsid w:val="00EE2C0A"/>
    <w:rsid w:val="00EE79C2"/>
    <w:rsid w:val="00F07DFF"/>
    <w:rsid w:val="00F1184C"/>
    <w:rsid w:val="00F251B2"/>
    <w:rsid w:val="00F41FC6"/>
    <w:rsid w:val="00F46E6D"/>
    <w:rsid w:val="00F54AB9"/>
    <w:rsid w:val="00F87461"/>
    <w:rsid w:val="00FC0D97"/>
    <w:rsid w:val="00FC586F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Kristina Švajger</cp:lastModifiedBy>
  <cp:revision>2</cp:revision>
  <cp:lastPrinted>2016-02-18T09:04:00Z</cp:lastPrinted>
  <dcterms:created xsi:type="dcterms:W3CDTF">2016-09-06T08:50:00Z</dcterms:created>
  <dcterms:modified xsi:type="dcterms:W3CDTF">2016-09-06T08:50:00Z</dcterms:modified>
</cp:coreProperties>
</file>